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48" w:rsidRDefault="006E4577">
      <w:pPr>
        <w:spacing w:line="500" w:lineRule="exact"/>
        <w:ind w:left="1802" w:hangingChars="450" w:hanging="1802"/>
        <w:jc w:val="center"/>
        <w:rPr>
          <w:rFonts w:asciiTheme="minorEastAsia" w:eastAsia="SimSun" w:hAnsiTheme="minorEastAsia"/>
          <w:b/>
          <w:bCs/>
          <w:sz w:val="44"/>
          <w:szCs w:val="44"/>
        </w:rPr>
      </w:pPr>
      <w:bookmarkStart w:id="0" w:name="_GoBack"/>
      <w:bookmarkEnd w:id="0"/>
      <w:r>
        <w:rPr>
          <w:rFonts w:asciiTheme="minorEastAsia" w:hAnsiTheme="minorEastAsia" w:hint="eastAsia"/>
          <w:b/>
          <w:bCs/>
          <w:sz w:val="40"/>
          <w:szCs w:val="40"/>
        </w:rPr>
        <w:t>佛光山</w:t>
      </w:r>
      <w:r w:rsidR="004F01CF">
        <w:rPr>
          <w:rFonts w:asciiTheme="minorEastAsia" w:hAnsiTheme="minorEastAsia" w:hint="eastAsia"/>
          <w:b/>
          <w:bCs/>
          <w:sz w:val="40"/>
          <w:szCs w:val="40"/>
        </w:rPr>
        <w:t>法寶堂</w:t>
      </w:r>
      <w:r>
        <w:rPr>
          <w:rFonts w:asciiTheme="minorEastAsia" w:hAnsiTheme="minorEastAsia" w:hint="eastAsia"/>
          <w:b/>
          <w:bCs/>
          <w:sz w:val="40"/>
          <w:szCs w:val="40"/>
        </w:rPr>
        <w:t>場地管理辦法</w:t>
      </w:r>
    </w:p>
    <w:p w:rsidR="00C34F48" w:rsidRDefault="006E4577">
      <w:pPr>
        <w:ind w:left="900" w:hangingChars="450" w:hanging="900"/>
        <w:jc w:val="right"/>
        <w:rPr>
          <w:rFonts w:asciiTheme="minorEastAsia" w:hAnsiTheme="minorEastAsia"/>
          <w:sz w:val="20"/>
          <w:szCs w:val="20"/>
          <w:lang w:eastAsia="zh-CN"/>
        </w:rPr>
      </w:pPr>
      <w:bookmarkStart w:id="1" w:name="OLE_LINK1"/>
      <w:bookmarkStart w:id="2" w:name="OLE_LINK2"/>
      <w:r>
        <w:rPr>
          <w:rFonts w:asciiTheme="minorEastAsia" w:hAnsiTheme="minorEastAsia" w:hint="eastAsia"/>
          <w:sz w:val="20"/>
          <w:szCs w:val="20"/>
          <w:lang w:eastAsia="zh-CN"/>
        </w:rPr>
        <w:t>20160726</w:t>
      </w:r>
      <w:bookmarkEnd w:id="1"/>
      <w:bookmarkEnd w:id="2"/>
      <w:r>
        <w:rPr>
          <w:rFonts w:asciiTheme="minorEastAsia" w:hAnsiTheme="minorEastAsia" w:hint="eastAsia"/>
          <w:sz w:val="20"/>
          <w:szCs w:val="20"/>
          <w:lang w:eastAsia="zh-CN"/>
        </w:rPr>
        <w:t>草擬</w:t>
      </w:r>
    </w:p>
    <w:p w:rsidR="00C34F48" w:rsidRDefault="006E4577">
      <w:pPr>
        <w:ind w:left="900" w:hangingChars="450" w:hanging="900"/>
        <w:jc w:val="right"/>
        <w:rPr>
          <w:rFonts w:asciiTheme="minorEastAsia" w:eastAsia="SimSun" w:hAnsiTheme="minorEastAsia"/>
          <w:sz w:val="20"/>
          <w:szCs w:val="20"/>
          <w:lang w:eastAsia="zh-CN"/>
        </w:rPr>
      </w:pPr>
      <w:bookmarkStart w:id="3" w:name="OLE_LINK25"/>
      <w:bookmarkStart w:id="4" w:name="OLE_LINK26"/>
      <w:r>
        <w:rPr>
          <w:rFonts w:asciiTheme="minorEastAsia" w:hAnsiTheme="minorEastAsia" w:hint="eastAsia"/>
          <w:sz w:val="20"/>
          <w:szCs w:val="20"/>
          <w:lang w:eastAsia="zh-CN"/>
        </w:rPr>
        <w:t>20160801修訂</w:t>
      </w:r>
      <w:bookmarkEnd w:id="3"/>
      <w:bookmarkEnd w:id="4"/>
    </w:p>
    <w:p w:rsidR="006E4577" w:rsidRPr="006E4577" w:rsidRDefault="006E4577">
      <w:pPr>
        <w:ind w:left="900" w:hangingChars="450" w:hanging="900"/>
        <w:jc w:val="right"/>
        <w:rPr>
          <w:rFonts w:asciiTheme="minorEastAsia" w:eastAsia="SimSun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lang w:eastAsia="zh-CN"/>
        </w:rPr>
        <w:t>201</w:t>
      </w:r>
      <w:r>
        <w:rPr>
          <w:rFonts w:asciiTheme="minorEastAsia" w:eastAsia="SimSun" w:hAnsiTheme="minorEastAsia" w:hint="eastAsia"/>
          <w:sz w:val="20"/>
          <w:szCs w:val="20"/>
          <w:lang w:eastAsia="zh-CN"/>
        </w:rPr>
        <w:t>9</w:t>
      </w:r>
      <w:r>
        <w:rPr>
          <w:rFonts w:asciiTheme="minorEastAsia" w:hAnsiTheme="minorEastAsia" w:hint="eastAsia"/>
          <w:sz w:val="20"/>
          <w:szCs w:val="20"/>
          <w:lang w:eastAsia="zh-CN"/>
        </w:rPr>
        <w:t>0</w:t>
      </w:r>
      <w:r>
        <w:rPr>
          <w:rFonts w:asciiTheme="minorEastAsia" w:eastAsia="SimSun" w:hAnsiTheme="minorEastAsia" w:hint="eastAsia"/>
          <w:sz w:val="20"/>
          <w:szCs w:val="20"/>
          <w:lang w:eastAsia="zh-CN"/>
        </w:rPr>
        <w:t>325</w:t>
      </w:r>
      <w:r>
        <w:rPr>
          <w:rFonts w:asciiTheme="minorEastAsia" w:eastAsia="SimSun" w:hAnsiTheme="minorEastAsia" w:hint="eastAsia"/>
          <w:sz w:val="20"/>
          <w:szCs w:val="20"/>
          <w:lang w:eastAsia="zh-CN"/>
        </w:rPr>
        <w:t>第二次</w:t>
      </w:r>
      <w:r>
        <w:rPr>
          <w:rFonts w:asciiTheme="minorEastAsia" w:hAnsiTheme="minorEastAsia" w:hint="eastAsia"/>
          <w:sz w:val="20"/>
          <w:szCs w:val="20"/>
          <w:lang w:eastAsia="zh-CN"/>
        </w:rPr>
        <w:t>修訂</w:t>
      </w:r>
    </w:p>
    <w:p w:rsidR="00C34F48" w:rsidRDefault="00C34F48">
      <w:pPr>
        <w:spacing w:line="500" w:lineRule="exact"/>
        <w:ind w:left="900" w:hangingChars="450" w:hanging="900"/>
        <w:jc w:val="right"/>
        <w:rPr>
          <w:rFonts w:asciiTheme="minorEastAsia" w:hAnsiTheme="minorEastAsia"/>
          <w:sz w:val="20"/>
          <w:szCs w:val="20"/>
        </w:rPr>
      </w:pPr>
    </w:p>
    <w:p w:rsidR="00C34F48" w:rsidRDefault="006E4577">
      <w:pPr>
        <w:pStyle w:val="1"/>
        <w:numPr>
          <w:ilvl w:val="0"/>
          <w:numId w:val="1"/>
        </w:numPr>
        <w:spacing w:line="500" w:lineRule="exact"/>
        <w:ind w:leftChars="0" w:left="1260" w:hangingChars="450" w:hanging="12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為有效管理、運用、維護佛光山</w:t>
      </w:r>
      <w:r w:rsidR="004F01CF">
        <w:rPr>
          <w:rFonts w:asciiTheme="minorEastAsia" w:hAnsiTheme="minorEastAsia" w:hint="eastAsia"/>
          <w:sz w:val="28"/>
          <w:szCs w:val="28"/>
        </w:rPr>
        <w:t>法寶堂</w:t>
      </w:r>
      <w:r>
        <w:rPr>
          <w:rFonts w:asciiTheme="minorEastAsia" w:hAnsiTheme="minorEastAsia" w:hint="eastAsia"/>
          <w:sz w:val="28"/>
          <w:szCs w:val="28"/>
        </w:rPr>
        <w:t>(以下簡稱本單位)</w:t>
      </w:r>
      <w:bookmarkStart w:id="5" w:name="OLE_LINK5"/>
      <w:bookmarkStart w:id="6" w:name="OLE_LINK6"/>
      <w:r>
        <w:rPr>
          <w:rFonts w:asciiTheme="minorEastAsia" w:hAnsiTheme="minorEastAsia" w:hint="eastAsia"/>
          <w:sz w:val="28"/>
          <w:szCs w:val="28"/>
        </w:rPr>
        <w:t>場地</w:t>
      </w:r>
      <w:bookmarkEnd w:id="5"/>
      <w:bookmarkEnd w:id="6"/>
      <w:r>
        <w:rPr>
          <w:rFonts w:asciiTheme="minorEastAsia" w:hAnsiTheme="minorEastAsia" w:hint="eastAsia"/>
          <w:sz w:val="28"/>
          <w:szCs w:val="28"/>
        </w:rPr>
        <w:t>，提升活動品質，使其充分發揮效能，特訂定本辦法。</w:t>
      </w:r>
    </w:p>
    <w:p w:rsidR="00C34F48" w:rsidRDefault="006E4577">
      <w:pPr>
        <w:pStyle w:val="1"/>
        <w:numPr>
          <w:ilvl w:val="0"/>
          <w:numId w:val="1"/>
        </w:numPr>
        <w:spacing w:line="500" w:lineRule="exact"/>
        <w:ind w:leftChars="0" w:left="1260" w:hangingChars="450" w:hanging="1260"/>
        <w:rPr>
          <w:rFonts w:asciiTheme="minorEastAsia" w:hAnsiTheme="minorEastAsia"/>
          <w:sz w:val="28"/>
          <w:szCs w:val="28"/>
        </w:rPr>
      </w:pPr>
      <w:bookmarkStart w:id="7" w:name="OLE_LINK3"/>
      <w:bookmarkStart w:id="8" w:name="OLE_LINK4"/>
      <w:r>
        <w:rPr>
          <w:rFonts w:asciiTheme="minorEastAsia" w:hAnsiTheme="minorEastAsia" w:hint="eastAsia"/>
          <w:sz w:val="28"/>
          <w:szCs w:val="28"/>
        </w:rPr>
        <w:t>本單位</w:t>
      </w:r>
      <w:bookmarkEnd w:id="7"/>
      <w:bookmarkEnd w:id="8"/>
      <w:r>
        <w:rPr>
          <w:rFonts w:asciiTheme="minorEastAsia" w:hAnsiTheme="minorEastAsia" w:hint="eastAsia"/>
          <w:sz w:val="28"/>
          <w:szCs w:val="28"/>
        </w:rPr>
        <w:t>為場地主管機關，並委派專責單位執行、審核</w:t>
      </w:r>
      <w:bookmarkStart w:id="9" w:name="OLE_LINK8"/>
      <w:bookmarkStart w:id="10" w:name="OLE_LINK7"/>
      <w:r>
        <w:rPr>
          <w:rFonts w:asciiTheme="minorEastAsia" w:hAnsiTheme="minorEastAsia" w:hint="eastAsia"/>
          <w:sz w:val="28"/>
          <w:szCs w:val="28"/>
        </w:rPr>
        <w:t>室內場地</w:t>
      </w:r>
      <w:bookmarkEnd w:id="9"/>
      <w:bookmarkEnd w:id="10"/>
      <w:r>
        <w:rPr>
          <w:rFonts w:asciiTheme="minorEastAsia" w:hAnsiTheme="minorEastAsia" w:hint="eastAsia"/>
          <w:sz w:val="28"/>
          <w:szCs w:val="28"/>
        </w:rPr>
        <w:t>使用規劃、管理、安全維護、場地清潔、設備檢查及維修等相關</w:t>
      </w:r>
      <w:bookmarkStart w:id="11" w:name="OLE_LINK20"/>
      <w:bookmarkStart w:id="12" w:name="OLE_LINK19"/>
      <w:r>
        <w:rPr>
          <w:rFonts w:asciiTheme="minorEastAsia" w:hAnsiTheme="minorEastAsia" w:hint="eastAsia"/>
          <w:sz w:val="28"/>
          <w:szCs w:val="28"/>
        </w:rPr>
        <w:t>事宜。</w:t>
      </w:r>
      <w:bookmarkEnd w:id="11"/>
      <w:bookmarkEnd w:id="12"/>
    </w:p>
    <w:p w:rsidR="00C34F48" w:rsidRDefault="006E4577">
      <w:pPr>
        <w:pStyle w:val="1"/>
        <w:numPr>
          <w:ilvl w:val="0"/>
          <w:numId w:val="1"/>
        </w:numPr>
        <w:spacing w:line="500" w:lineRule="exact"/>
        <w:ind w:leftChars="0" w:left="1260" w:hangingChars="450" w:hanging="12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本單位開放借用場地分別有室內場地（法寶堂、</w:t>
      </w:r>
      <w:r>
        <w:rPr>
          <w:rFonts w:asciiTheme="minorEastAsia" w:eastAsia="SimSun" w:hAnsiTheme="minorEastAsia" w:hint="eastAsia"/>
          <w:sz w:val="28"/>
          <w:szCs w:val="28"/>
        </w:rPr>
        <w:t>慈悲喜</w:t>
      </w:r>
      <w:proofErr w:type="gramStart"/>
      <w:r>
        <w:rPr>
          <w:rFonts w:asciiTheme="minorEastAsia" w:eastAsia="SimSun" w:hAnsiTheme="minorEastAsia" w:hint="eastAsia"/>
          <w:sz w:val="28"/>
          <w:szCs w:val="28"/>
        </w:rPr>
        <w:t>捨</w:t>
      </w:r>
      <w:proofErr w:type="gramEnd"/>
      <w:r>
        <w:rPr>
          <w:rFonts w:asciiTheme="minorEastAsia" w:hAnsiTheme="minorEastAsia" w:hint="eastAsia"/>
          <w:sz w:val="28"/>
          <w:szCs w:val="28"/>
        </w:rPr>
        <w:t>貴賓室</w:t>
      </w:r>
      <w:bookmarkStart w:id="13" w:name="OLE_LINK29"/>
      <w:bookmarkStart w:id="14" w:name="OLE_LINK30"/>
      <w:r>
        <w:rPr>
          <w:rFonts w:asciiTheme="minorEastAsia" w:hAnsiTheme="minorEastAsia" w:hint="eastAsia"/>
          <w:sz w:val="28"/>
          <w:szCs w:val="28"/>
        </w:rPr>
        <w:t>、</w:t>
      </w:r>
      <w:bookmarkEnd w:id="13"/>
      <w:bookmarkEnd w:id="14"/>
      <w:r>
        <w:rPr>
          <w:rFonts w:asciiTheme="minorEastAsia" w:eastAsia="SimSun" w:hAnsiTheme="minorEastAsia" w:hint="eastAsia"/>
          <w:sz w:val="28"/>
          <w:szCs w:val="28"/>
        </w:rPr>
        <w:t>法寶二堂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eastAsia="SimSun" w:hAnsiTheme="minorEastAsia" w:hint="eastAsia"/>
          <w:sz w:val="28"/>
          <w:szCs w:val="28"/>
        </w:rPr>
        <w:t>我是佛</w:t>
      </w:r>
      <w:r>
        <w:rPr>
          <w:rFonts w:asciiTheme="minorEastAsia" w:hAnsiTheme="minorEastAsia" w:hint="eastAsia"/>
          <w:sz w:val="28"/>
          <w:szCs w:val="28"/>
        </w:rPr>
        <w:t>會議室）及戶外場地（1F戶外舞台、</w:t>
      </w:r>
      <w:r>
        <w:rPr>
          <w:rFonts w:asciiTheme="minorEastAsia" w:eastAsia="SimSun" w:hAnsiTheme="minorEastAsia" w:hint="eastAsia"/>
          <w:sz w:val="28"/>
          <w:szCs w:val="28"/>
        </w:rPr>
        <w:t>後台準備區</w:t>
      </w:r>
      <w:r>
        <w:rPr>
          <w:rFonts w:asciiTheme="minorEastAsia" w:hAnsiTheme="minorEastAsia" w:hint="eastAsia"/>
          <w:sz w:val="28"/>
          <w:szCs w:val="28"/>
        </w:rPr>
        <w:t>）。</w:t>
      </w:r>
    </w:p>
    <w:p w:rsidR="00C34F48" w:rsidRDefault="006E4577">
      <w:pPr>
        <w:pStyle w:val="1"/>
        <w:numPr>
          <w:ilvl w:val="0"/>
          <w:numId w:val="1"/>
        </w:numPr>
        <w:spacing w:line="500" w:lineRule="exact"/>
        <w:ind w:leftChars="0" w:left="1260" w:hangingChars="450" w:hanging="12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各場地之使用空間、設備、用途、時間、提供使用對象申請，並由專責單位公告之，未經本單位核可，不得私下交換場地空間。</w:t>
      </w:r>
    </w:p>
    <w:p w:rsidR="00C34F48" w:rsidRDefault="006E4577">
      <w:pPr>
        <w:pStyle w:val="1"/>
        <w:numPr>
          <w:ilvl w:val="0"/>
          <w:numId w:val="1"/>
        </w:numPr>
        <w:spacing w:line="500" w:lineRule="exact"/>
        <w:ind w:leftChars="0" w:left="1260" w:hangingChars="450" w:hanging="12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本單位</w:t>
      </w:r>
      <w:bookmarkStart w:id="15" w:name="OLE_LINK14"/>
      <w:bookmarkStart w:id="16" w:name="OLE_LINK13"/>
      <w:r>
        <w:rPr>
          <w:rFonts w:asciiTheme="minorEastAsia" w:hAnsiTheme="minorEastAsia" w:hint="eastAsia"/>
          <w:sz w:val="28"/>
          <w:szCs w:val="28"/>
        </w:rPr>
        <w:t>戶外場地</w:t>
      </w:r>
      <w:bookmarkEnd w:id="15"/>
      <w:bookmarkEnd w:id="16"/>
      <w:r>
        <w:rPr>
          <w:rFonts w:asciiTheme="minorEastAsia" w:hAnsiTheme="minorEastAsia" w:hint="eastAsia"/>
          <w:sz w:val="28"/>
          <w:szCs w:val="28"/>
        </w:rPr>
        <w:t>以文化藝術表演為主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室內場地提供學術、論壇、講座、音樂、會議、慶典、集會</w:t>
      </w:r>
      <w:bookmarkStart w:id="17" w:name="OLE_LINK31"/>
      <w:bookmarkStart w:id="18" w:name="OLE_LINK32"/>
      <w:r>
        <w:rPr>
          <w:rFonts w:asciiTheme="minorEastAsia" w:hAnsiTheme="minorEastAsia" w:hint="eastAsia"/>
          <w:sz w:val="28"/>
          <w:szCs w:val="28"/>
        </w:rPr>
        <w:t>、</w:t>
      </w:r>
      <w:bookmarkEnd w:id="17"/>
      <w:bookmarkEnd w:id="18"/>
      <w:r>
        <w:rPr>
          <w:rFonts w:asciiTheme="minorEastAsia" w:hAnsiTheme="minorEastAsia" w:hint="eastAsia"/>
          <w:sz w:val="28"/>
          <w:szCs w:val="28"/>
        </w:rPr>
        <w:t>教育、</w:t>
      </w:r>
      <w:r>
        <w:rPr>
          <w:rFonts w:asciiTheme="minorEastAsia" w:eastAsia="SimSun" w:hAnsiTheme="minorEastAsia" w:hint="eastAsia"/>
          <w:sz w:val="28"/>
          <w:szCs w:val="28"/>
        </w:rPr>
        <w:t>展演</w:t>
      </w:r>
      <w:r>
        <w:rPr>
          <w:rFonts w:asciiTheme="minorEastAsia" w:hAnsiTheme="minorEastAsia" w:hint="eastAsia"/>
          <w:sz w:val="28"/>
          <w:szCs w:val="28"/>
        </w:rPr>
        <w:t>活動等用途為原則，非經核准不得從事其他用途。若發生申請用途與實際運作有嚴重落差者，本單位有權立即收回使用</w:t>
      </w:r>
      <w:bookmarkStart w:id="19" w:name="OLE_LINK17"/>
      <w:bookmarkStart w:id="20" w:name="OLE_LINK18"/>
      <w:r>
        <w:rPr>
          <w:rFonts w:asciiTheme="minorEastAsia" w:hAnsiTheme="minorEastAsia" w:hint="eastAsia"/>
          <w:sz w:val="28"/>
          <w:szCs w:val="28"/>
        </w:rPr>
        <w:t>權</w:t>
      </w:r>
      <w:bookmarkEnd w:id="19"/>
      <w:bookmarkEnd w:id="20"/>
      <w:r>
        <w:rPr>
          <w:rFonts w:asciiTheme="minorEastAsia" w:hAnsiTheme="minorEastAsia" w:hint="eastAsia"/>
          <w:sz w:val="28"/>
          <w:szCs w:val="28"/>
        </w:rPr>
        <w:t>，一年以內不再受理該單位申請。</w:t>
      </w:r>
    </w:p>
    <w:p w:rsidR="00C34F48" w:rsidRDefault="006E4577">
      <w:pPr>
        <w:pStyle w:val="1"/>
        <w:numPr>
          <w:ilvl w:val="0"/>
          <w:numId w:val="1"/>
        </w:numPr>
        <w:spacing w:line="500" w:lineRule="exact"/>
        <w:ind w:leftChars="0" w:left="1260" w:hangingChars="450" w:hanging="12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本單位場地開放時間，週一至週日早上八點至晚上</w:t>
      </w:r>
      <w:r>
        <w:rPr>
          <w:rFonts w:asciiTheme="minorEastAsia" w:eastAsia="SimSun" w:hAnsiTheme="minorEastAsia" w:hint="eastAsia"/>
          <w:sz w:val="28"/>
          <w:szCs w:val="28"/>
        </w:rPr>
        <w:t>六</w:t>
      </w:r>
      <w:r>
        <w:rPr>
          <w:rFonts w:asciiTheme="minorEastAsia" w:hAnsiTheme="minorEastAsia" w:hint="eastAsia"/>
          <w:sz w:val="28"/>
          <w:szCs w:val="28"/>
        </w:rPr>
        <w:t>點，如有臨時異動將隨時公告之。</w:t>
      </w:r>
    </w:p>
    <w:p w:rsidR="00C34F48" w:rsidRDefault="006E4577">
      <w:pPr>
        <w:pStyle w:val="1"/>
        <w:numPr>
          <w:ilvl w:val="0"/>
          <w:numId w:val="1"/>
        </w:numPr>
        <w:spacing w:line="500" w:lineRule="exact"/>
        <w:ind w:leftChars="0" w:left="1260" w:hangingChars="450" w:hanging="12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申請借用場地者必需向本單位提供活動計劃或相關資料，由活動規模決定提前繳交相關資料的時間。</w:t>
      </w:r>
    </w:p>
    <w:p w:rsidR="00C34F48" w:rsidRDefault="006E4577">
      <w:pPr>
        <w:pStyle w:val="1"/>
        <w:numPr>
          <w:ilvl w:val="0"/>
          <w:numId w:val="1"/>
        </w:numPr>
        <w:spacing w:line="500" w:lineRule="exact"/>
        <w:ind w:leftChars="0" w:left="1260" w:hangingChars="450" w:hanging="12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4"/>
        </w:rPr>
        <w:t>本單位僅提供基本設備，如有特殊設備需求，由本單位事宜決定。</w:t>
      </w:r>
    </w:p>
    <w:p w:rsidR="00C34F48" w:rsidRDefault="006E4577">
      <w:pPr>
        <w:pStyle w:val="1"/>
        <w:numPr>
          <w:ilvl w:val="0"/>
          <w:numId w:val="1"/>
        </w:numPr>
        <w:spacing w:line="500" w:lineRule="exact"/>
        <w:ind w:leftChars="0" w:left="1260" w:hangingChars="450" w:hanging="12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如有下列情況之</w:t>
      </w:r>
      <w:proofErr w:type="gramStart"/>
      <w:r>
        <w:rPr>
          <w:rFonts w:asciiTheme="minorEastAsia" w:hAnsiTheme="minorEastAsia" w:hint="eastAsia"/>
          <w:sz w:val="28"/>
          <w:szCs w:val="28"/>
        </w:rPr>
        <w:t>一</w:t>
      </w:r>
      <w:proofErr w:type="gramEnd"/>
      <w:r>
        <w:rPr>
          <w:rFonts w:asciiTheme="minorEastAsia" w:hAnsiTheme="minorEastAsia" w:hint="eastAsia"/>
          <w:sz w:val="28"/>
          <w:szCs w:val="28"/>
        </w:rPr>
        <w:t>者，不得借用，若已核可</w:t>
      </w:r>
      <w:bookmarkStart w:id="21" w:name="OLE_LINK38"/>
      <w:bookmarkStart w:id="22" w:name="OLE_LINK37"/>
      <w:r>
        <w:rPr>
          <w:rFonts w:asciiTheme="minorEastAsia" w:hAnsiTheme="minorEastAsia" w:hint="eastAsia"/>
          <w:sz w:val="28"/>
          <w:szCs w:val="28"/>
        </w:rPr>
        <w:t>借用者</w:t>
      </w:r>
      <w:bookmarkEnd w:id="21"/>
      <w:bookmarkEnd w:id="22"/>
      <w:r>
        <w:rPr>
          <w:rFonts w:asciiTheme="minorEastAsia" w:hAnsiTheme="minorEastAsia" w:hint="eastAsia"/>
          <w:sz w:val="28"/>
          <w:szCs w:val="28"/>
        </w:rPr>
        <w:t>，本單位可立即停止借用者的使用權：</w:t>
      </w:r>
    </w:p>
    <w:p w:rsidR="00C34F48" w:rsidRDefault="006E4577">
      <w:pPr>
        <w:numPr>
          <w:ilvl w:val="0"/>
          <w:numId w:val="2"/>
        </w:numPr>
        <w:tabs>
          <w:tab w:val="left" w:pos="1260"/>
        </w:tabs>
        <w:spacing w:line="500" w:lineRule="exact"/>
        <w:ind w:leftChars="500" w:left="2040" w:hangingChars="300" w:hanging="840"/>
        <w:rPr>
          <w:rFonts w:asciiTheme="minorEastAsia" w:hAnsiTheme="minorEastAsia"/>
          <w:sz w:val="28"/>
          <w:szCs w:val="24"/>
        </w:rPr>
      </w:pPr>
      <w:bookmarkStart w:id="23" w:name="OLE_LINK22"/>
      <w:bookmarkStart w:id="24" w:name="OLE_LINK21"/>
      <w:r>
        <w:rPr>
          <w:rFonts w:asciiTheme="minorEastAsia" w:hAnsiTheme="minorEastAsia" w:hint="eastAsia"/>
          <w:sz w:val="28"/>
          <w:szCs w:val="24"/>
        </w:rPr>
        <w:t>實際使用與登記內容不符者。</w:t>
      </w:r>
    </w:p>
    <w:p w:rsidR="00C34F48" w:rsidRDefault="006E4577">
      <w:pPr>
        <w:numPr>
          <w:ilvl w:val="0"/>
          <w:numId w:val="2"/>
        </w:numPr>
        <w:tabs>
          <w:tab w:val="left" w:pos="1260"/>
        </w:tabs>
        <w:spacing w:line="500" w:lineRule="exact"/>
        <w:ind w:leftChars="500" w:left="2040" w:hangingChars="300" w:hanging="840"/>
        <w:rPr>
          <w:rFonts w:asciiTheme="minorEastAsia" w:hAnsiTheme="minorEastAsia"/>
          <w:sz w:val="28"/>
          <w:szCs w:val="24"/>
        </w:rPr>
      </w:pPr>
      <w:bookmarkStart w:id="25" w:name="OLE_LINK41"/>
      <w:bookmarkStart w:id="26" w:name="OLE_LINK42"/>
      <w:r>
        <w:rPr>
          <w:rFonts w:asciiTheme="minorEastAsia" w:hAnsiTheme="minorEastAsia" w:hint="eastAsia"/>
          <w:sz w:val="28"/>
          <w:szCs w:val="24"/>
        </w:rPr>
        <w:t>假借他人名義</w:t>
      </w:r>
      <w:bookmarkEnd w:id="25"/>
      <w:bookmarkEnd w:id="26"/>
      <w:r>
        <w:rPr>
          <w:rFonts w:asciiTheme="minorEastAsia" w:hAnsiTheme="minorEastAsia" w:hint="eastAsia"/>
          <w:sz w:val="28"/>
          <w:szCs w:val="24"/>
        </w:rPr>
        <w:t>申請或隨意轉換使用權於他人使用者。</w:t>
      </w:r>
    </w:p>
    <w:p w:rsidR="00C34F48" w:rsidRDefault="006E4577">
      <w:pPr>
        <w:numPr>
          <w:ilvl w:val="0"/>
          <w:numId w:val="2"/>
        </w:numPr>
        <w:tabs>
          <w:tab w:val="left" w:pos="1260"/>
        </w:tabs>
        <w:spacing w:line="500" w:lineRule="exact"/>
        <w:ind w:leftChars="500" w:left="2040" w:hangingChars="300" w:hanging="84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活動有損害本單位場地設備之考量。</w:t>
      </w:r>
    </w:p>
    <w:p w:rsidR="00C34F48" w:rsidRDefault="006E4577">
      <w:pPr>
        <w:numPr>
          <w:ilvl w:val="0"/>
          <w:numId w:val="2"/>
        </w:numPr>
        <w:tabs>
          <w:tab w:val="left" w:pos="1260"/>
        </w:tabs>
        <w:spacing w:line="500" w:lineRule="exact"/>
        <w:ind w:leftChars="500" w:left="2040" w:hangingChars="300" w:hanging="84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活動使用時間超過申請時限。</w:t>
      </w:r>
    </w:p>
    <w:p w:rsidR="00C34F48" w:rsidRDefault="006E4577">
      <w:pPr>
        <w:numPr>
          <w:ilvl w:val="0"/>
          <w:numId w:val="2"/>
        </w:numPr>
        <w:tabs>
          <w:tab w:val="left" w:pos="1260"/>
        </w:tabs>
        <w:spacing w:line="500" w:lineRule="exact"/>
        <w:ind w:leftChars="500" w:left="2040" w:hangingChars="300" w:hanging="84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未經過本單位</w:t>
      </w:r>
      <w:bookmarkStart w:id="27" w:name="OLE_LINK9"/>
      <w:bookmarkStart w:id="28" w:name="OLE_LINK10"/>
      <w:r>
        <w:rPr>
          <w:rFonts w:asciiTheme="minorEastAsia" w:hAnsiTheme="minorEastAsia" w:hint="eastAsia"/>
          <w:sz w:val="28"/>
          <w:szCs w:val="24"/>
        </w:rPr>
        <w:t>允許</w:t>
      </w:r>
      <w:bookmarkEnd w:id="27"/>
      <w:bookmarkEnd w:id="28"/>
      <w:r>
        <w:rPr>
          <w:rFonts w:asciiTheme="minorEastAsia" w:hAnsiTheme="minorEastAsia" w:hint="eastAsia"/>
          <w:sz w:val="28"/>
          <w:szCs w:val="24"/>
        </w:rPr>
        <w:t>而私自收取費用者。</w:t>
      </w:r>
    </w:p>
    <w:bookmarkEnd w:id="23"/>
    <w:bookmarkEnd w:id="24"/>
    <w:p w:rsidR="00C34F48" w:rsidRDefault="006E4577">
      <w:pPr>
        <w:pStyle w:val="1"/>
        <w:numPr>
          <w:ilvl w:val="0"/>
          <w:numId w:val="1"/>
        </w:numPr>
        <w:spacing w:line="500" w:lineRule="exact"/>
        <w:ind w:leftChars="0" w:left="1260" w:hangingChars="450" w:hanging="12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使用本單位場地時，</w:t>
      </w:r>
      <w:bookmarkStart w:id="29" w:name="OLE_LINK39"/>
      <w:bookmarkStart w:id="30" w:name="OLE_LINK40"/>
      <w:r>
        <w:rPr>
          <w:rFonts w:asciiTheme="minorEastAsia" w:hAnsiTheme="minorEastAsia" w:hint="eastAsia"/>
          <w:sz w:val="28"/>
          <w:szCs w:val="28"/>
        </w:rPr>
        <w:t>申請人</w:t>
      </w:r>
      <w:bookmarkEnd w:id="29"/>
      <w:bookmarkEnd w:id="30"/>
      <w:r>
        <w:rPr>
          <w:rFonts w:asciiTheme="minorEastAsia" w:hAnsiTheme="minorEastAsia" w:hint="eastAsia"/>
          <w:sz w:val="28"/>
          <w:szCs w:val="28"/>
        </w:rPr>
        <w:t>應遵守下列事項：</w:t>
      </w:r>
    </w:p>
    <w:p w:rsidR="00C34F48" w:rsidRDefault="006E4577" w:rsidP="006E4577">
      <w:pPr>
        <w:numPr>
          <w:ilvl w:val="0"/>
          <w:numId w:val="3"/>
        </w:numPr>
        <w:tabs>
          <w:tab w:val="left" w:pos="1260"/>
        </w:tabs>
        <w:spacing w:line="500" w:lineRule="exact"/>
        <w:ind w:leftChars="500" w:left="2040" w:hangingChars="300" w:hanging="84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場地布置應經</w:t>
      </w:r>
      <w:bookmarkStart w:id="31" w:name="OLE_LINK28"/>
      <w:bookmarkStart w:id="32" w:name="OLE_LINK27"/>
      <w:r>
        <w:rPr>
          <w:rFonts w:asciiTheme="minorEastAsia" w:hAnsiTheme="minorEastAsia" w:hint="eastAsia"/>
          <w:sz w:val="28"/>
          <w:szCs w:val="24"/>
        </w:rPr>
        <w:t>本單位</w:t>
      </w:r>
      <w:bookmarkEnd w:id="31"/>
      <w:bookmarkEnd w:id="32"/>
      <w:r>
        <w:rPr>
          <w:rFonts w:asciiTheme="minorEastAsia" w:hAnsiTheme="minorEastAsia" w:hint="eastAsia"/>
          <w:sz w:val="28"/>
          <w:szCs w:val="24"/>
        </w:rPr>
        <w:t>允許同意。</w:t>
      </w:r>
    </w:p>
    <w:p w:rsidR="00C34F48" w:rsidRDefault="006E4577" w:rsidP="006E4577">
      <w:pPr>
        <w:numPr>
          <w:ilvl w:val="0"/>
          <w:numId w:val="3"/>
        </w:numPr>
        <w:tabs>
          <w:tab w:val="left" w:pos="1260"/>
        </w:tabs>
        <w:spacing w:line="500" w:lineRule="exact"/>
        <w:ind w:leftChars="500" w:left="2040" w:hangingChars="300" w:hanging="840"/>
        <w:rPr>
          <w:rFonts w:asciiTheme="minorEastAsia" w:hAnsiTheme="minorEastAsia"/>
          <w:sz w:val="28"/>
          <w:szCs w:val="24"/>
        </w:rPr>
      </w:pPr>
      <w:bookmarkStart w:id="33" w:name="OLE_LINK11"/>
      <w:bookmarkStart w:id="34" w:name="OLE_LINK12"/>
      <w:r>
        <w:rPr>
          <w:rFonts w:asciiTheme="minorEastAsia" w:hAnsiTheme="minorEastAsia" w:hint="eastAsia"/>
          <w:sz w:val="28"/>
          <w:szCs w:val="24"/>
        </w:rPr>
        <w:t>本單位所提供</w:t>
      </w:r>
      <w:bookmarkEnd w:id="33"/>
      <w:bookmarkEnd w:id="34"/>
      <w:r>
        <w:rPr>
          <w:rFonts w:asciiTheme="minorEastAsia" w:hAnsiTheme="minorEastAsia" w:hint="eastAsia"/>
          <w:sz w:val="28"/>
          <w:szCs w:val="24"/>
        </w:rPr>
        <w:t>之</w:t>
      </w:r>
      <w:bookmarkStart w:id="35" w:name="OLE_LINK16"/>
      <w:bookmarkStart w:id="36" w:name="OLE_LINK15"/>
      <w:r>
        <w:rPr>
          <w:rFonts w:asciiTheme="minorEastAsia" w:hAnsiTheme="minorEastAsia" w:hint="eastAsia"/>
          <w:sz w:val="28"/>
          <w:szCs w:val="24"/>
        </w:rPr>
        <w:t>設備</w:t>
      </w:r>
      <w:bookmarkEnd w:id="35"/>
      <w:bookmarkEnd w:id="36"/>
      <w:r>
        <w:rPr>
          <w:rFonts w:asciiTheme="minorEastAsia" w:hAnsiTheme="minorEastAsia" w:hint="eastAsia"/>
          <w:sz w:val="28"/>
          <w:szCs w:val="24"/>
        </w:rPr>
        <w:t>若有損壞應予負責修復或按照價賠償。</w:t>
      </w:r>
    </w:p>
    <w:p w:rsidR="00C34F48" w:rsidRDefault="006E4577" w:rsidP="006E4577">
      <w:pPr>
        <w:numPr>
          <w:ilvl w:val="0"/>
          <w:numId w:val="3"/>
        </w:numPr>
        <w:tabs>
          <w:tab w:val="left" w:pos="1260"/>
        </w:tabs>
        <w:spacing w:line="500" w:lineRule="exact"/>
        <w:ind w:leftChars="500" w:left="2040" w:hangingChars="300" w:hanging="84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自行攜帶之各項物品，應自行妥慎保管，本校不負保管之責。</w:t>
      </w:r>
    </w:p>
    <w:p w:rsidR="00C34F48" w:rsidRDefault="006E4577" w:rsidP="006E4577">
      <w:pPr>
        <w:numPr>
          <w:ilvl w:val="0"/>
          <w:numId w:val="3"/>
        </w:numPr>
        <w:tabs>
          <w:tab w:val="left" w:pos="1260"/>
        </w:tabs>
        <w:spacing w:line="500" w:lineRule="exact"/>
        <w:ind w:leftChars="500" w:left="2040" w:hangingChars="300" w:hanging="84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在指定地點及批准時間限內辦理活動，未經過本單位同意，不得隨意更換場地或拖延時間。</w:t>
      </w:r>
    </w:p>
    <w:p w:rsidR="00C34F48" w:rsidRDefault="006E4577" w:rsidP="006E4577">
      <w:pPr>
        <w:numPr>
          <w:ilvl w:val="0"/>
          <w:numId w:val="3"/>
        </w:numPr>
        <w:tabs>
          <w:tab w:val="left" w:pos="1260"/>
        </w:tabs>
        <w:spacing w:line="500" w:lineRule="exact"/>
        <w:ind w:leftChars="500" w:left="2040" w:hangingChars="300" w:hanging="84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不得有違反國家法令規定之事情。</w:t>
      </w:r>
    </w:p>
    <w:p w:rsidR="00C34F48" w:rsidRDefault="006E4577" w:rsidP="006E4577">
      <w:pPr>
        <w:numPr>
          <w:ilvl w:val="0"/>
          <w:numId w:val="3"/>
        </w:numPr>
        <w:tabs>
          <w:tab w:val="left" w:pos="1260"/>
        </w:tabs>
        <w:spacing w:line="500" w:lineRule="exact"/>
        <w:ind w:leftChars="500" w:left="2040" w:hangingChars="300" w:hanging="84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在活動期間應負責場地設備、公共安全、交通及環境衛生之維護</w:t>
      </w:r>
      <w:bookmarkStart w:id="37" w:name="OLE_LINK23"/>
      <w:bookmarkStart w:id="38" w:name="OLE_LINK24"/>
      <w:r>
        <w:rPr>
          <w:rFonts w:asciiTheme="minorEastAsia" w:hAnsiTheme="minorEastAsia" w:hint="eastAsia"/>
          <w:sz w:val="28"/>
          <w:szCs w:val="24"/>
        </w:rPr>
        <w:t>，</w:t>
      </w:r>
      <w:bookmarkEnd w:id="37"/>
      <w:bookmarkEnd w:id="38"/>
      <w:r>
        <w:rPr>
          <w:rFonts w:asciiTheme="minorEastAsia" w:hAnsiTheme="minorEastAsia" w:hint="eastAsia"/>
          <w:sz w:val="28"/>
          <w:szCs w:val="24"/>
        </w:rPr>
        <w:t>並接受本單位管理人員之意見。</w:t>
      </w:r>
    </w:p>
    <w:p w:rsidR="00C34F48" w:rsidRDefault="006E4577" w:rsidP="006E4577">
      <w:pPr>
        <w:numPr>
          <w:ilvl w:val="0"/>
          <w:numId w:val="3"/>
        </w:numPr>
        <w:tabs>
          <w:tab w:val="left" w:pos="1260"/>
        </w:tabs>
        <w:spacing w:line="500" w:lineRule="exact"/>
        <w:ind w:leftChars="500" w:left="2040" w:hangingChars="300" w:hanging="84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本單位各場地全面禁</w:t>
      </w:r>
      <w:proofErr w:type="gramStart"/>
      <w:r>
        <w:rPr>
          <w:rFonts w:asciiTheme="minorEastAsia" w:hAnsiTheme="minorEastAsia" w:hint="eastAsia"/>
          <w:sz w:val="28"/>
          <w:szCs w:val="24"/>
        </w:rPr>
        <w:t>菸</w:t>
      </w:r>
      <w:proofErr w:type="gramEnd"/>
      <w:r>
        <w:rPr>
          <w:rFonts w:asciiTheme="minorEastAsia" w:hAnsiTheme="minorEastAsia" w:hint="eastAsia"/>
          <w:sz w:val="28"/>
          <w:szCs w:val="24"/>
        </w:rPr>
        <w:t>、嚼檳榔。</w:t>
      </w:r>
    </w:p>
    <w:p w:rsidR="00C34F48" w:rsidRDefault="006E4577" w:rsidP="006E4577">
      <w:pPr>
        <w:numPr>
          <w:ilvl w:val="0"/>
          <w:numId w:val="3"/>
        </w:numPr>
        <w:tabs>
          <w:tab w:val="left" w:pos="1260"/>
        </w:tabs>
        <w:spacing w:line="500" w:lineRule="exact"/>
        <w:ind w:leftChars="500" w:left="2040" w:hangingChars="300" w:hanging="84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本單位批准後而無法如期使用場地時，必須負擔後續所引起的問題或賠償損失。</w:t>
      </w:r>
    </w:p>
    <w:p w:rsidR="00C34F48" w:rsidRDefault="006E4577">
      <w:pPr>
        <w:pStyle w:val="1"/>
        <w:numPr>
          <w:ilvl w:val="0"/>
          <w:numId w:val="1"/>
        </w:numPr>
        <w:spacing w:line="500" w:lineRule="exact"/>
        <w:ind w:leftChars="0" w:left="1260" w:hangingChars="450" w:hanging="12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本辦法經行政會議討論通過後發布實行，修正時亦同。</w:t>
      </w:r>
    </w:p>
    <w:sectPr w:rsidR="00C34F48">
      <w:footerReference w:type="default" r:id="rId9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77" w:rsidRDefault="006E4577">
      <w:r>
        <w:separator/>
      </w:r>
    </w:p>
  </w:endnote>
  <w:endnote w:type="continuationSeparator" w:id="0">
    <w:p w:rsidR="006E4577" w:rsidRDefault="006E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584985"/>
    </w:sdtPr>
    <w:sdtEndPr/>
    <w:sdtContent>
      <w:p w:rsidR="006E4577" w:rsidRDefault="006E457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D40">
          <w:rPr>
            <w:noProof/>
          </w:rPr>
          <w:t>1</w:t>
        </w:r>
        <w:r>
          <w:fldChar w:fldCharType="end"/>
        </w:r>
      </w:p>
    </w:sdtContent>
  </w:sdt>
  <w:p w:rsidR="006E4577" w:rsidRDefault="006E45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77" w:rsidRDefault="006E4577">
      <w:r>
        <w:separator/>
      </w:r>
    </w:p>
  </w:footnote>
  <w:footnote w:type="continuationSeparator" w:id="0">
    <w:p w:rsidR="006E4577" w:rsidRDefault="006E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9B0"/>
    <w:multiLevelType w:val="multilevel"/>
    <w:tmpl w:val="032128ED"/>
    <w:lvl w:ilvl="0">
      <w:start w:val="1"/>
      <w:numFmt w:val="taiwaneseCountingThousand"/>
      <w:lvlText w:val="%1、"/>
      <w:lvlJc w:val="left"/>
      <w:pPr>
        <w:tabs>
          <w:tab w:val="left" w:pos="454"/>
        </w:tabs>
        <w:ind w:left="454" w:hanging="45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>
    <w:nsid w:val="032128ED"/>
    <w:multiLevelType w:val="multilevel"/>
    <w:tmpl w:val="032128ED"/>
    <w:lvl w:ilvl="0">
      <w:start w:val="1"/>
      <w:numFmt w:val="taiwaneseCountingThousand"/>
      <w:lvlText w:val="%1、"/>
      <w:lvlJc w:val="left"/>
      <w:pPr>
        <w:tabs>
          <w:tab w:val="left" w:pos="454"/>
        </w:tabs>
        <w:ind w:left="454" w:hanging="45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">
    <w:nsid w:val="7457043C"/>
    <w:multiLevelType w:val="multilevel"/>
    <w:tmpl w:val="7457043C"/>
    <w:lvl w:ilvl="0">
      <w:start w:val="1"/>
      <w:numFmt w:val="taiwaneseCountingThousand"/>
      <w:lvlText w:val="第%1條"/>
      <w:lvlJc w:val="left"/>
      <w:pPr>
        <w:ind w:left="840" w:hanging="840"/>
      </w:pPr>
      <w:rPr>
        <w:rFonts w:asciiTheme="minorEastAsia" w:eastAsiaTheme="minorEastAsia" w:hAnsiTheme="minorEastAsia" w:hint="default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57"/>
    <w:rsid w:val="00167A57"/>
    <w:rsid w:val="00170C8A"/>
    <w:rsid w:val="001D5EE2"/>
    <w:rsid w:val="002200A7"/>
    <w:rsid w:val="00224E90"/>
    <w:rsid w:val="002655B3"/>
    <w:rsid w:val="002E7767"/>
    <w:rsid w:val="00312CC2"/>
    <w:rsid w:val="003434C2"/>
    <w:rsid w:val="00384916"/>
    <w:rsid w:val="003930BD"/>
    <w:rsid w:val="003A3BC5"/>
    <w:rsid w:val="003C4976"/>
    <w:rsid w:val="004078BA"/>
    <w:rsid w:val="00411745"/>
    <w:rsid w:val="00433986"/>
    <w:rsid w:val="0043751A"/>
    <w:rsid w:val="0044774C"/>
    <w:rsid w:val="00455729"/>
    <w:rsid w:val="004708C3"/>
    <w:rsid w:val="004811F2"/>
    <w:rsid w:val="004D0CEF"/>
    <w:rsid w:val="004F01CF"/>
    <w:rsid w:val="00535F8A"/>
    <w:rsid w:val="0057558D"/>
    <w:rsid w:val="005B02D8"/>
    <w:rsid w:val="005E41FD"/>
    <w:rsid w:val="00614E96"/>
    <w:rsid w:val="00633298"/>
    <w:rsid w:val="0066290C"/>
    <w:rsid w:val="00677AED"/>
    <w:rsid w:val="00680B5C"/>
    <w:rsid w:val="006C33B9"/>
    <w:rsid w:val="006E4577"/>
    <w:rsid w:val="006E6D7F"/>
    <w:rsid w:val="007944E9"/>
    <w:rsid w:val="007F44AB"/>
    <w:rsid w:val="007F4AE0"/>
    <w:rsid w:val="00812D23"/>
    <w:rsid w:val="0082528E"/>
    <w:rsid w:val="0086330B"/>
    <w:rsid w:val="008D1566"/>
    <w:rsid w:val="008E1019"/>
    <w:rsid w:val="00962483"/>
    <w:rsid w:val="009A133A"/>
    <w:rsid w:val="009A1EA3"/>
    <w:rsid w:val="00A07C53"/>
    <w:rsid w:val="00A42AF1"/>
    <w:rsid w:val="00A87A84"/>
    <w:rsid w:val="00AD22A0"/>
    <w:rsid w:val="00AE7054"/>
    <w:rsid w:val="00B12832"/>
    <w:rsid w:val="00B303EC"/>
    <w:rsid w:val="00B940FF"/>
    <w:rsid w:val="00C34F48"/>
    <w:rsid w:val="00C759FF"/>
    <w:rsid w:val="00D15F39"/>
    <w:rsid w:val="00D20D6B"/>
    <w:rsid w:val="00D33621"/>
    <w:rsid w:val="00D6071D"/>
    <w:rsid w:val="00DA31AA"/>
    <w:rsid w:val="00DD1D40"/>
    <w:rsid w:val="00DE7282"/>
    <w:rsid w:val="00DF1CCB"/>
    <w:rsid w:val="00E1497E"/>
    <w:rsid w:val="00E51281"/>
    <w:rsid w:val="00E628DF"/>
    <w:rsid w:val="00E97840"/>
    <w:rsid w:val="00EA23FF"/>
    <w:rsid w:val="00EB1837"/>
    <w:rsid w:val="00ED7268"/>
    <w:rsid w:val="00EE55C9"/>
    <w:rsid w:val="00F71498"/>
    <w:rsid w:val="00F76470"/>
    <w:rsid w:val="00F83ED3"/>
    <w:rsid w:val="00F84136"/>
    <w:rsid w:val="4BB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4F0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F01CF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4F0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F01CF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Aksaya</dc:creator>
  <cp:lastModifiedBy>user</cp:lastModifiedBy>
  <cp:revision>4</cp:revision>
  <dcterms:created xsi:type="dcterms:W3CDTF">2019-03-28T10:21:00Z</dcterms:created>
  <dcterms:modified xsi:type="dcterms:W3CDTF">2019-07-02T09:51:00Z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